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8D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2"/>
        <w:rPr>
          <w:rStyle w:val="7"/>
          <w:rFonts w:hint="eastAsia" w:ascii="仿宋" w:eastAsia="仿宋" w:cs="仿宋"/>
          <w:sz w:val="30"/>
          <w:szCs w:val="30"/>
          <w:highlight w:val="none"/>
          <w:lang w:val="en-US" w:eastAsia="zh-CN"/>
        </w:rPr>
      </w:pPr>
      <w:bookmarkStart w:id="0" w:name="_Toc17628"/>
      <w:bookmarkStart w:id="1" w:name="_Toc20306"/>
      <w:r>
        <w:rPr>
          <w:rFonts w:hint="eastAsia" w:ascii="仿宋" w:eastAsia="仿宋" w:cs="仿宋"/>
          <w:b/>
          <w:bCs/>
          <w:sz w:val="30"/>
          <w:szCs w:val="30"/>
          <w:highlight w:val="none"/>
        </w:rPr>
        <w:t>二、</w:t>
      </w:r>
      <w:r>
        <w:rPr>
          <w:rFonts w:hint="eastAsia" w:asci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0"/>
      <w:bookmarkEnd w:id="1"/>
    </w:p>
    <w:p w14:paraId="772DD4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607B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 w:firstLineChars="0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75AE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（参选人名称）（法定代表人姓名、职务、身份证号码）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cs="仿宋"/>
          <w:sz w:val="30"/>
          <w:szCs w:val="30"/>
          <w:highlight w:val="none"/>
          <w:u w:val="single"/>
          <w:lang w:eastAsia="zh-CN"/>
        </w:rPr>
        <w:t>金堂县农村供水管网巩固提升工程一批次劳务分包2标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200B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63AD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eastAsia="仿宋" w:cs="仿宋"/>
          <w:sz w:val="30"/>
          <w:szCs w:val="30"/>
          <w:highlight w:val="none"/>
        </w:rPr>
        <w:t>（公章）</w:t>
      </w:r>
    </w:p>
    <w:p w14:paraId="04CD4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1A0E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4D70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日</w:t>
      </w:r>
    </w:p>
    <w:p w14:paraId="7944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 w14:paraId="6D62E4F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325AF"/>
    <w:rsid w:val="0E9325AF"/>
    <w:rsid w:val="1D4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4"/>
    <w:next w:val="1"/>
    <w:link w:val="7"/>
    <w:qFormat/>
    <w:uiPriority w:val="0"/>
    <w:pPr>
      <w:tabs>
        <w:tab w:val="left" w:pos="315"/>
      </w:tabs>
      <w:spacing w:before="0" w:after="0" w:line="560" w:lineRule="exact"/>
      <w:ind w:firstLine="0" w:firstLineChars="0"/>
      <w:jc w:val="left"/>
      <w:outlineLvl w:val="1"/>
    </w:pPr>
    <w:rPr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line="480" w:lineRule="atLeast"/>
      <w:ind w:left="57" w:right="57" w:firstLine="200" w:firstLineChars="200"/>
    </w:pPr>
    <w:rPr>
      <w:rFonts w:ascii="Arial" w:hAnsi="Arial" w:eastAsia="宋体" w:cs="Arial"/>
      <w:color w:val="000000"/>
      <w:sz w:val="24"/>
    </w:rPr>
  </w:style>
  <w:style w:type="paragraph" w:styleId="4">
    <w:name w:val="Title"/>
    <w:basedOn w:val="1"/>
    <w:next w:val="1"/>
    <w:link w:val="8"/>
    <w:qFormat/>
    <w:uiPriority w:val="0"/>
    <w:pPr>
      <w:jc w:val="center"/>
    </w:pPr>
    <w:rPr>
      <w:kern w:val="0"/>
      <w:sz w:val="84"/>
      <w:szCs w:val="24"/>
    </w:rPr>
  </w:style>
  <w:style w:type="character" w:customStyle="1" w:styleId="7">
    <w:name w:val="heading 2 Char"/>
    <w:basedOn w:val="8"/>
    <w:link w:val="3"/>
    <w:qFormat/>
    <w:uiPriority w:val="0"/>
    <w:rPr>
      <w:b/>
      <w:bCs/>
      <w:sz w:val="28"/>
      <w:szCs w:val="32"/>
    </w:rPr>
  </w:style>
  <w:style w:type="character" w:customStyle="1" w:styleId="8">
    <w:name w:val="Title Char"/>
    <w:basedOn w:val="6"/>
    <w:link w:val="4"/>
    <w:qFormat/>
    <w:uiPriority w:val="0"/>
    <w:rPr>
      <w:kern w:val="0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2025-11-14T08:02:00Z</dcterms:created>
  <dc:creator>FJW</dc:creator>
  <cp:lastModifiedBy>FJW</cp:lastModifiedBy>
  <dcterms:modified xsi:type="dcterms:W3CDTF">2025-11-14T08:02:59Z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EDD30672F068468388A8A7396F08942A_11</vt:lpwstr>
  </property>
  <property fmtid="{D5CDD505-2E9C-101B-9397-08002B2CF9AE}" pid="4" name="KSOTemplateDocerSaveRecord">
    <vt:lpwstr>eyJoZGlkIjoiYzYzNTY5OWNkYWEzNjBmNmFkMDAwZTEyOTdjYjA4OWMiLCJ1c2VySWQiOiIyMjk0MDA1MjgifQ==</vt:lpwstr>
  </property>
</Properties>
</file>