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14483"/>
      <w:bookmarkStart w:id="1" w:name="_Toc27286"/>
      <w:bookmarkStart w:id="2" w:name="_Toc17776"/>
      <w:bookmarkStart w:id="3" w:name="_Toc29432"/>
      <w:bookmarkStart w:id="4" w:name="_Toc4827"/>
      <w:bookmarkStart w:id="5" w:name="_Toc8583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隆昌</w:t>
      </w:r>
      <w:r>
        <w:rPr>
          <w:rFonts w:hint="eastAsia" w:ascii="仿宋" w:hAnsi="仿宋" w:eastAsia="仿宋" w:cs="仿宋"/>
          <w:spacing w:val="-2"/>
          <w:sz w:val="30"/>
          <w:szCs w:val="30"/>
          <w:u w:val="single"/>
          <w:lang w:val="en-US" w:eastAsia="zh-CN"/>
        </w:rPr>
        <w:t>11#、12#、16#</w:t>
      </w:r>
      <w:r>
        <w:rPr>
          <w:rFonts w:hint="eastAsia" w:ascii="仿宋" w:hAnsi="仿宋" w:eastAsia="仿宋" w:cs="仿宋"/>
          <w:spacing w:val="-1"/>
          <w:sz w:val="30"/>
          <w:szCs w:val="30"/>
          <w:u w:val="single"/>
          <w:lang w:val="en-US" w:eastAsia="zh-CN"/>
        </w:rPr>
        <w:t>～22#</w:t>
      </w:r>
      <w:r>
        <w:rPr>
          <w:rFonts w:hint="eastAsia" w:ascii="仿宋" w:hAnsi="仿宋" w:eastAsia="仿宋" w:cs="仿宋"/>
          <w:spacing w:val="1"/>
          <w:sz w:val="30"/>
          <w:szCs w:val="30"/>
          <w:u w:val="single"/>
          <w:lang w:eastAsia="zh-CN"/>
        </w:rPr>
        <w:t>埋管、灯杆坝泵站、灯杆坝调流阀室、狮子岩调流阀室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SCSJ-D2GS-XJB-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B</w:t>
      </w:r>
      <w:r>
        <w:rPr>
          <w:rFonts w:hint="eastAsia" w:ascii="仿宋" w:hAnsi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-202</w:t>
      </w:r>
      <w:r>
        <w:rPr>
          <w:rFonts w:hint="eastAsia" w:ascii="仿宋" w:hAnsi="仿宋" w:cs="仿宋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-0</w:t>
      </w:r>
      <w:r>
        <w:rPr>
          <w:rFonts w:hint="eastAsia" w:ascii="仿宋" w:hAnsi="仿宋" w:cs="仿宋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16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30903"/>
      <w:bookmarkStart w:id="7" w:name="_Toc29886"/>
      <w:bookmarkStart w:id="8" w:name="_Toc21524"/>
      <w:bookmarkStart w:id="9" w:name="_Toc12955"/>
      <w:bookmarkStart w:id="10" w:name="_Toc9000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20306"/>
      <w:bookmarkStart w:id="12" w:name="_Toc17628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隆昌</w:t>
      </w:r>
      <w:r>
        <w:rPr>
          <w:rFonts w:hint="eastAsia" w:ascii="仿宋" w:hAnsi="仿宋" w:eastAsia="仿宋" w:cs="仿宋"/>
          <w:spacing w:val="-2"/>
          <w:sz w:val="30"/>
          <w:szCs w:val="30"/>
          <w:u w:val="single"/>
          <w:lang w:val="en-US" w:eastAsia="zh-CN"/>
        </w:rPr>
        <w:t>11#、12#、16#</w:t>
      </w:r>
      <w:r>
        <w:rPr>
          <w:rFonts w:hint="eastAsia" w:ascii="仿宋" w:hAnsi="仿宋" w:eastAsia="仿宋" w:cs="仿宋"/>
          <w:spacing w:val="-1"/>
          <w:sz w:val="30"/>
          <w:szCs w:val="30"/>
          <w:u w:val="single"/>
          <w:lang w:val="en-US" w:eastAsia="zh-CN"/>
        </w:rPr>
        <w:t>～22#</w:t>
      </w:r>
      <w:r>
        <w:rPr>
          <w:rFonts w:hint="eastAsia" w:ascii="仿宋" w:hAnsi="仿宋" w:eastAsia="仿宋" w:cs="仿宋"/>
          <w:spacing w:val="1"/>
          <w:sz w:val="30"/>
          <w:szCs w:val="30"/>
          <w:u w:val="single"/>
          <w:lang w:eastAsia="zh-CN"/>
        </w:rPr>
        <w:t>埋管、灯杆坝泵站、灯杆坝调流阀室、狮子岩调流阀室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（SCSJ-D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GS-XJB-B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-202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-0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eastAsia="仿宋" w:cs="仿宋"/>
          <w:sz w:val="30"/>
          <w:szCs w:val="30"/>
        </w:rPr>
        <w:t>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sz w:val="30"/>
          <w:szCs w:val="30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OTczOWZkODAxNGIwNTU4N2E3NTFiNDc1ZDk2ODcifQ=="/>
  </w:docVars>
  <w:rsids>
    <w:rsidRoot w:val="396652A2"/>
    <w:rsid w:val="1B9E79BE"/>
    <w:rsid w:val="2A822673"/>
    <w:rsid w:val="32A76430"/>
    <w:rsid w:val="396652A2"/>
    <w:rsid w:val="3C3D51A8"/>
    <w:rsid w:val="63BE0BD3"/>
    <w:rsid w:val="786E4387"/>
    <w:rsid w:val="7F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2024-02-03T03:08:00Z</dcterms:created>
  <dc:creator>千殇莫</dc:creator>
  <cp:lastModifiedBy>晶晶</cp:lastModifiedBy>
  <dcterms:modified xsi:type="dcterms:W3CDTF">2024-04-11T08:32:49Z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D1FC355F544D427B96973E974D4130E5_11</vt:lpwstr>
  </property>
</Properties>
</file>