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outlineLvl w:val="1"/>
        <w:rPr>
          <w:rFonts w:hint="eastAsia" w:ascii="仿宋" w:hAnsi="仿宋" w:eastAsia="仿宋" w:cs="仿宋"/>
          <w:color w:val="auto"/>
          <w:sz w:val="28"/>
          <w:szCs w:val="28"/>
        </w:rPr>
      </w:pPr>
      <w:bookmarkStart w:id="0" w:name="_Toc7677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一、参选函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四川水发建设有限公司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第三分公司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我单位全面研究了贵公司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盐源县龙塘水库及灌区工程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eastAsia="zh-CN"/>
        </w:rPr>
        <w:t>上下电站屋面钢结构网架及钢屋面制安项目专业分包工程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比选文件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编号：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eastAsia="zh-CN"/>
        </w:rPr>
        <w:t>SCSJ-D3GS-LT-B2-2024-007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）的全部内容，包括但不限于合同文件、技术要求、附表、澄清、补遗以及比选文件中所列的事项，决定参与贵公司组织的本项目比选。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我单位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同意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贵公司</w:t>
      </w:r>
      <w:r>
        <w:rPr>
          <w:rFonts w:hint="eastAsia" w:ascii="仿宋" w:hAnsi="仿宋" w:eastAsia="仿宋" w:cs="仿宋"/>
          <w:sz w:val="28"/>
          <w:szCs w:val="28"/>
        </w:rPr>
        <w:t>有权接受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</w:t>
      </w:r>
      <w:r>
        <w:rPr>
          <w:rFonts w:hint="eastAsia" w:ascii="仿宋" w:hAnsi="仿宋" w:eastAsia="仿宋" w:cs="仿宋"/>
          <w:sz w:val="28"/>
          <w:szCs w:val="28"/>
        </w:rPr>
        <w:t>拒绝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文件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而且无须解释。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</w:t>
      </w:r>
      <w:r>
        <w:rPr>
          <w:rFonts w:hint="eastAsia" w:ascii="仿宋" w:hAnsi="仿宋" w:eastAsia="仿宋" w:cs="仿宋"/>
          <w:sz w:val="28"/>
          <w:szCs w:val="28"/>
        </w:rPr>
        <w:t>自行承担为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比选</w:t>
      </w:r>
      <w:r>
        <w:rPr>
          <w:rFonts w:hint="eastAsia" w:ascii="仿宋" w:hAnsi="仿宋" w:eastAsia="仿宋" w:cs="仿宋"/>
          <w:sz w:val="28"/>
          <w:szCs w:val="28"/>
        </w:rPr>
        <w:t>所发生的一切费用。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我单位</w:t>
      </w:r>
      <w:r>
        <w:rPr>
          <w:rFonts w:hint="eastAsia" w:ascii="仿宋" w:hAnsi="仿宋" w:eastAsia="仿宋" w:cs="仿宋"/>
          <w:sz w:val="28"/>
          <w:szCs w:val="28"/>
        </w:rPr>
        <w:t>理解，在正式合同的协议书签订以前，本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参选文件所涵盖的内容在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们</w:t>
      </w:r>
      <w:r>
        <w:rPr>
          <w:rFonts w:hint="eastAsia" w:ascii="仿宋" w:hAnsi="仿宋" w:eastAsia="仿宋" w:cs="仿宋"/>
          <w:sz w:val="28"/>
          <w:szCs w:val="28"/>
        </w:rPr>
        <w:t>之间具有约束力。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我单位</w:t>
      </w:r>
      <w:r>
        <w:rPr>
          <w:rFonts w:hint="eastAsia" w:ascii="仿宋" w:hAnsi="仿宋" w:eastAsia="仿宋" w:cs="仿宋"/>
          <w:sz w:val="28"/>
          <w:szCs w:val="28"/>
        </w:rPr>
        <w:t>完全同意：在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我单位</w:t>
      </w:r>
      <w:r>
        <w:rPr>
          <w:rFonts w:hint="eastAsia" w:ascii="仿宋" w:hAnsi="仿宋" w:eastAsia="仿宋" w:cs="仿宋"/>
          <w:sz w:val="28"/>
          <w:szCs w:val="28"/>
        </w:rPr>
        <w:t>施工过程中不满足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贵公司</w:t>
      </w:r>
      <w:r>
        <w:rPr>
          <w:rFonts w:hint="eastAsia" w:ascii="仿宋" w:hAnsi="仿宋" w:eastAsia="仿宋" w:cs="仿宋"/>
          <w:sz w:val="28"/>
          <w:szCs w:val="28"/>
        </w:rPr>
        <w:t>要求时,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贵公司</w:t>
      </w:r>
      <w:r>
        <w:rPr>
          <w:rFonts w:hint="eastAsia" w:ascii="仿宋" w:hAnsi="仿宋" w:eastAsia="仿宋" w:cs="仿宋"/>
          <w:sz w:val="28"/>
          <w:szCs w:val="28"/>
        </w:rPr>
        <w:t>有权解除合同,另选合格的施工队伍的决定。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我单位</w:t>
      </w:r>
      <w:r>
        <w:rPr>
          <w:rFonts w:hint="eastAsia" w:ascii="仿宋" w:hAnsi="仿宋" w:eastAsia="仿宋" w:cs="仿宋"/>
          <w:sz w:val="28"/>
          <w:szCs w:val="28"/>
        </w:rPr>
        <w:t>承诺：由此造成的人员进退场费用由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我单位</w:t>
      </w:r>
      <w:r>
        <w:rPr>
          <w:rFonts w:hint="eastAsia" w:ascii="仿宋" w:hAnsi="仿宋" w:eastAsia="仿宋" w:cs="仿宋"/>
          <w:sz w:val="28"/>
          <w:szCs w:val="28"/>
        </w:rPr>
        <w:t>承担，并赔偿由此给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贵公司</w:t>
      </w:r>
      <w:r>
        <w:rPr>
          <w:rFonts w:hint="eastAsia" w:ascii="仿宋" w:hAnsi="仿宋" w:eastAsia="仿宋" w:cs="仿宋"/>
          <w:sz w:val="28"/>
          <w:szCs w:val="28"/>
        </w:rPr>
        <w:t>造成的一切损失费用。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在此声明，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我单位</w:t>
      </w:r>
      <w:r>
        <w:rPr>
          <w:rFonts w:hint="eastAsia" w:ascii="仿宋" w:hAnsi="仿宋" w:eastAsia="仿宋" w:cs="仿宋"/>
          <w:sz w:val="28"/>
          <w:szCs w:val="28"/>
        </w:rPr>
        <w:t>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比选</w:t>
      </w:r>
      <w:r>
        <w:rPr>
          <w:rFonts w:hint="eastAsia" w:ascii="仿宋" w:hAnsi="仿宋" w:eastAsia="仿宋" w:cs="仿宋"/>
          <w:sz w:val="28"/>
          <w:szCs w:val="28"/>
        </w:rPr>
        <w:t>文件及其补遗已全面了解，并无保留地接受。现递交我单位的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参选</w:t>
      </w:r>
      <w:r>
        <w:rPr>
          <w:rFonts w:hint="eastAsia" w:ascii="仿宋" w:hAnsi="仿宋" w:eastAsia="仿宋" w:cs="仿宋"/>
          <w:sz w:val="28"/>
          <w:szCs w:val="28"/>
        </w:rPr>
        <w:t>文件正本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壹</w:t>
      </w:r>
      <w:r>
        <w:rPr>
          <w:rFonts w:hint="eastAsia" w:ascii="仿宋" w:hAnsi="仿宋" w:eastAsia="仿宋" w:cs="仿宋"/>
          <w:sz w:val="28"/>
          <w:szCs w:val="28"/>
        </w:rPr>
        <w:t>份、副本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壹</w:t>
      </w:r>
      <w:r>
        <w:rPr>
          <w:rFonts w:hint="eastAsia" w:ascii="仿宋" w:hAnsi="仿宋" w:eastAsia="仿宋" w:cs="仿宋"/>
          <w:sz w:val="28"/>
          <w:szCs w:val="28"/>
        </w:rPr>
        <w:t>份，U盘1个（内存参选文件Word或Excel电子版及签字盖章PDF扫描件）。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、我单位愿意提供贵公司可能另外要求的，与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比选</w:t>
      </w:r>
      <w:r>
        <w:rPr>
          <w:rFonts w:hint="eastAsia" w:ascii="仿宋" w:hAnsi="仿宋" w:eastAsia="仿宋" w:cs="仿宋"/>
          <w:sz w:val="28"/>
          <w:szCs w:val="28"/>
        </w:rPr>
        <w:t>有关的文件资料，并保证已提供和将要提供的文件资料是真实、准确、完整的。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、我单位完全理解贵公司不一定将合同授予最低报价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人</w:t>
      </w:r>
      <w:r>
        <w:rPr>
          <w:rFonts w:hint="eastAsia" w:ascii="仿宋" w:hAnsi="仿宋" w:eastAsia="仿宋" w:cs="仿宋"/>
          <w:sz w:val="28"/>
          <w:szCs w:val="28"/>
        </w:rPr>
        <w:t>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名称：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公司全称并加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盖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公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法定代表人签字：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日期：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通信地址：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联系电话：                         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注：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愿参加本次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，请填写本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参选函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相关内容并加盖单位公章后于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2024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26</w:t>
      </w:r>
      <w:bookmarkStart w:id="1" w:name="_GoBack"/>
      <w:bookmarkEnd w:id="1"/>
      <w:r>
        <w:rPr>
          <w:rFonts w:hint="eastAsia" w:ascii="仿宋" w:hAnsi="仿宋" w:eastAsia="仿宋" w:cs="仿宋"/>
          <w:color w:val="auto"/>
          <w:sz w:val="28"/>
          <w:szCs w:val="28"/>
        </w:rPr>
        <w:t>日北京时间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上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10：00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点之前扫描发送至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比选人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联系邮箱，原件装订在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文件内。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法人授权书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四川水发建设有限公司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第三分公司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本授权声明：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名称）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、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（法定代表人姓名、职务）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（身份证号码）授权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（被授权人姓名、职务）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（身份证号码）为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比选人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“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盐源县龙塘水库及灌区工程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eastAsia="zh-CN"/>
        </w:rPr>
        <w:t>上下电站屋面钢结构网架及钢屋面制安项目专业分包工程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活动的合法特别授权代表，以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名义全权处理该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项目有关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谈判、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签订及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履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行合同等一切相关事宜。该特别授权代表所签署的文件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资料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和谈判过程中所作的表态等我单位均予以认可。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特此授权。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人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名称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公司全称并加盖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法定代表人签字：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被授权代表签字：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日    期：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说明：本授权书在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文件中必须装订一份原件，同时附上法人及被授权代表的身份证复印件。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2ADA20"/>
    <w:multiLevelType w:val="singleLevel"/>
    <w:tmpl w:val="6C2ADA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ZDE5N2MyZDEzMjA3MzFkMDk4ODM5MGQ0ZjhjYjUifQ=="/>
  </w:docVars>
  <w:rsids>
    <w:rsidRoot w:val="00000000"/>
    <w:rsid w:val="176C4603"/>
    <w:rsid w:val="7B451AF3"/>
    <w:rsid w:val="7FE0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2024-03-22T07:23:00Z</dcterms:created>
  <dc:creator>Administrator</dc:creator>
  <cp:lastModifiedBy>黄粤</cp:lastModifiedBy>
  <dcterms:modified xsi:type="dcterms:W3CDTF">2024-03-22T07:53:16Z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04A3538F90EA4D7FBA0B3B184ACBFC04_12</vt:lpwstr>
  </property>
</Properties>
</file>