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lang w:val="en-US" w:eastAsia="zh-CN"/>
        </w:rPr>
        <w:t>一、参选函</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p>
    <w:p>
      <w:pPr>
        <w:keepNext w:val="0"/>
        <w:keepLines w:val="0"/>
        <w:pageBreakBefore w:val="0"/>
        <w:widowControl/>
        <w:kinsoku/>
        <w:wordWrap w:val="0"/>
        <w:overflowPunct/>
        <w:topLinePunct w:val="0"/>
        <w:autoSpaceDE/>
        <w:autoSpaceDN/>
        <w:bidi w:val="0"/>
        <w:adjustRightInd/>
        <w:spacing w:line="560" w:lineRule="exact"/>
        <w:ind w:right="640"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s="仿宋"/>
          <w:color w:val="auto"/>
          <w:sz w:val="28"/>
          <w:szCs w:val="28"/>
          <w:highlight w:val="none"/>
        </w:rPr>
        <w:t>亭子口灌区一期工程总承包（EPC）第Ⅰ标</w:t>
      </w:r>
      <w:r>
        <w:rPr>
          <w:rFonts w:hint="eastAsia" w:ascii="仿宋" w:hAnsi="仿宋" w:eastAsia="仿宋" w:cs="仿宋"/>
          <w:color w:val="auto"/>
          <w:sz w:val="28"/>
          <w:szCs w:val="28"/>
          <w:highlight w:val="none"/>
          <w:lang w:val="en-US" w:eastAsia="zh-CN"/>
        </w:rPr>
        <w:t>全站式扫描仪采购项目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编号：SCSJ-DSGS-TZK-BX-2023-</w:t>
      </w:r>
      <w:r>
        <w:rPr>
          <w:rFonts w:hint="eastAsia" w:ascii="仿宋" w:hAnsi="仿宋" w:eastAsia="仿宋"/>
          <w:color w:val="000000"/>
          <w:sz w:val="28"/>
          <w:szCs w:val="28"/>
          <w:highlight w:val="none"/>
          <w:lang w:val="en-US" w:eastAsia="zh-CN"/>
        </w:rPr>
        <w:t>030）</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eastAsia="zh-CN"/>
        </w:rPr>
        <w:t>公开比选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eastAsia" w:ascii="仿宋" w:hAnsi="仿宋" w:eastAsia="仿宋"/>
          <w:color w:val="000000"/>
          <w:sz w:val="28"/>
          <w:szCs w:val="28"/>
          <w:highlight w:val="none"/>
          <w:lang w:val="en-US" w:eastAsia="zh-CN"/>
        </w:rPr>
        <w:t>设备</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r>
        <w:rPr>
          <w:rFonts w:hint="eastAsia" w:ascii="仿宋" w:hAnsi="仿宋" w:eastAsia="仿宋"/>
          <w:color w:val="000000"/>
          <w:sz w:val="28"/>
          <w:szCs w:val="28"/>
          <w:highlight w:val="none"/>
          <w:lang w:val="en-US" w:eastAsia="zh-CN"/>
        </w:rPr>
        <w:t>及安装</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                           传    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sz w:val="20"/>
          <w:szCs w:val="21"/>
          <w:highlight w:val="none"/>
        </w:rPr>
      </w:pPr>
      <w:r>
        <w:rPr>
          <w:rFonts w:hint="eastAsia" w:ascii="仿宋" w:hAnsi="仿宋" w:eastAsia="仿宋"/>
          <w:color w:val="000000"/>
          <w:sz w:val="28"/>
          <w:szCs w:val="28"/>
          <w:highlight w:val="none"/>
        </w:rPr>
        <w:br w:type="page"/>
      </w:r>
    </w:p>
    <w:p>
      <w:pPr>
        <w:jc w:val="center"/>
        <w:outlineLvl w:val="1"/>
        <w:rPr>
          <w:rFonts w:ascii="仿宋" w:hAnsi="仿宋" w:eastAsia="仿宋"/>
          <w:b/>
          <w:color w:val="000000"/>
          <w:sz w:val="28"/>
          <w:szCs w:val="28"/>
          <w:highlight w:val="none"/>
        </w:rPr>
      </w:pPr>
      <w:r>
        <w:rPr>
          <w:rFonts w:hint="eastAsia" w:ascii="仿宋" w:hAnsi="仿宋" w:eastAsia="仿宋"/>
          <w:b/>
          <w:color w:val="000000"/>
          <w:sz w:val="28"/>
          <w:szCs w:val="28"/>
          <w:highlight w:val="none"/>
        </w:rPr>
        <w:t>二、</w:t>
      </w:r>
      <w:r>
        <w:rPr>
          <w:rFonts w:hint="eastAsia" w:ascii="仿宋" w:hAnsi="仿宋" w:eastAsia="仿宋"/>
          <w:b/>
          <w:bCs/>
          <w:color w:val="000000"/>
          <w:sz w:val="28"/>
          <w:szCs w:val="28"/>
          <w:highlight w:val="none"/>
        </w:rPr>
        <w:t>法人授权委托书</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参选人</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rPr>
        <w:t>（被授权人姓名、职务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身份证号码）为</w:t>
      </w:r>
      <w:r>
        <w:rPr>
          <w:rFonts w:hint="eastAsia" w:ascii="仿宋" w:hAnsi="仿宋" w:eastAsia="仿宋" w:cs="仿宋"/>
          <w:color w:val="auto"/>
          <w:sz w:val="28"/>
          <w:szCs w:val="28"/>
          <w:lang w:eastAsia="zh-CN"/>
        </w:rPr>
        <w:t>比选人</w:t>
      </w:r>
      <w:r>
        <w:rPr>
          <w:rFonts w:hint="eastAsia" w:ascii="仿宋" w:hAnsi="仿宋" w:eastAsia="仿宋" w:cs="仿宋"/>
          <w:color w:val="auto"/>
          <w:sz w:val="28"/>
          <w:szCs w:val="28"/>
        </w:rPr>
        <w:t>“</w:t>
      </w:r>
      <w:r>
        <w:rPr>
          <w:rFonts w:hint="eastAsia" w:ascii="仿宋" w:hAnsi="仿宋" w:eastAsia="仿宋"/>
          <w:color w:val="000000"/>
          <w:sz w:val="28"/>
          <w:szCs w:val="28"/>
          <w:highlight w:val="none"/>
          <w:u w:val="none"/>
          <w:lang w:val="en-US" w:eastAsia="zh-CN"/>
        </w:rPr>
        <w:t>全站式扫描仪采购</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比选</w:t>
      </w:r>
      <w:r>
        <w:rPr>
          <w:rFonts w:hint="eastAsia" w:ascii="仿宋" w:hAnsi="仿宋" w:eastAsia="仿宋" w:cs="仿宋"/>
          <w:color w:val="auto"/>
          <w:sz w:val="28"/>
          <w:szCs w:val="28"/>
        </w:rPr>
        <w:t>活动的合法特别授权代表，以</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lang w:eastAsia="zh-CN"/>
        </w:rPr>
        <w:t>人</w:t>
      </w:r>
      <w:r>
        <w:rPr>
          <w:rFonts w:hint="eastAsia" w:ascii="仿宋" w:hAnsi="仿宋" w:eastAsia="仿宋" w:cs="仿宋"/>
          <w:color w:val="auto"/>
          <w:sz w:val="28"/>
          <w:szCs w:val="28"/>
        </w:rPr>
        <w:t>名义全权处理该采购项目有关</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、签订及</w:t>
      </w:r>
      <w:r>
        <w:rPr>
          <w:rFonts w:hint="eastAsia" w:ascii="仿宋" w:hAnsi="仿宋" w:eastAsia="仿宋" w:cs="仿宋"/>
          <w:color w:val="auto"/>
          <w:sz w:val="28"/>
          <w:szCs w:val="28"/>
          <w:lang w:val="en-US" w:eastAsia="zh-CN"/>
        </w:rPr>
        <w:t>履</w:t>
      </w:r>
      <w:r>
        <w:rPr>
          <w:rFonts w:hint="eastAsia" w:ascii="仿宋" w:hAnsi="仿宋" w:eastAsia="仿宋" w:cs="仿宋"/>
          <w:color w:val="auto"/>
          <w:sz w:val="28"/>
          <w:szCs w:val="28"/>
        </w:rPr>
        <w:t>行合同等一切相关事宜。该特别授权代表所签署的文件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参</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选</w:t>
      </w:r>
      <w:r>
        <w:rPr>
          <w:rFonts w:hint="eastAsia" w:ascii="仿宋" w:hAnsi="仿宋" w:eastAsia="仿宋" w:cs="仿宋"/>
          <w:color w:val="auto"/>
          <w:sz w:val="28"/>
          <w:szCs w:val="28"/>
        </w:rPr>
        <w:t xml:space="preserve">   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spacing w:line="800" w:lineRule="exact"/>
        <w:ind w:firstLine="560" w:firstLineChars="200"/>
        <w:rPr>
          <w:rFonts w:ascii="仿宋" w:hAnsi="仿宋" w:eastAsia="仿宋"/>
          <w:color w:val="000000"/>
          <w:sz w:val="28"/>
          <w:szCs w:val="28"/>
          <w:highlight w:val="none"/>
        </w:rPr>
      </w:pPr>
      <w:r>
        <w:rPr>
          <w:rFonts w:hint="eastAsia" w:ascii="仿宋" w:hAnsi="仿宋" w:eastAsia="仿宋" w:cs="仿宋"/>
          <w:color w:val="auto"/>
          <w:sz w:val="28"/>
          <w:szCs w:val="28"/>
        </w:rPr>
        <w:t>说明：本授权书在</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文件中必须装订一份原件，同时附上法人及被授权代表的身份证复印件。</w:t>
      </w:r>
    </w:p>
    <w:p/>
    <w:p>
      <w:pPr>
        <w:pStyle w:val="2"/>
      </w:pPr>
    </w:p>
    <w:p>
      <w:pPr>
        <w:pStyle w:val="2"/>
      </w:pPr>
    </w:p>
    <w:p>
      <w:pPr>
        <w:pStyle w:val="2"/>
      </w:pPr>
    </w:p>
    <w:p>
      <w:pPr>
        <w:pStyle w:val="2"/>
      </w:pPr>
    </w:p>
    <w:p>
      <w:pPr>
        <w:pStyle w:val="2"/>
      </w:pPr>
    </w:p>
    <w:p>
      <w:pPr>
        <w:pStyle w:val="2"/>
      </w:pPr>
      <w:bookmarkStart w:id="0" w:name="_GoBack"/>
      <w:bookmarkEnd w:id="0"/>
    </w:p>
    <w:p>
      <w:pPr>
        <w:pStyle w:val="2"/>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三、生产厂家授权文件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NjAwM2RkNDdjMDBmMzI1OWU0MTkxNWI4MDRkZWUifQ=="/>
  </w:docVars>
  <w:rsids>
    <w:rsidRoot w:val="48BA67C9"/>
    <w:rsid w:val="0B24372F"/>
    <w:rsid w:val="1C311310"/>
    <w:rsid w:val="48BA67C9"/>
    <w:rsid w:val="5B25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2023-11-16T08:44:00Z</dcterms:created>
  <dc:creator>WJ</dc:creator>
  <cp:lastModifiedBy>唐珺葑</cp:lastModifiedBy>
  <dcterms:modified xsi:type="dcterms:W3CDTF">2023-12-15T00:26:31Z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86300653D1F842CDB3052BCB6CA4074E_13</vt:lpwstr>
  </property>
</Properties>
</file>