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Toc20909"/>
      <w:bookmarkStart w:id="1" w:name="_Toc4908"/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谈判参选函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盐源县龙塘水库及灌区工程大河北支渠泵站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土建项目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劳务分包竞争性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文件（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SCSJ-DSGS-LT-B1-2023-011</w:t>
      </w:r>
      <w:r>
        <w:rPr>
          <w:rFonts w:hint="eastAsia" w:ascii="仿宋" w:hAnsi="仿宋" w:eastAsia="仿宋" w:cs="仿宋"/>
          <w:sz w:val="30"/>
          <w:szCs w:val="30"/>
        </w:rPr>
        <w:t>），决定参与贵公司组织的本项目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（姓名、职务）公民身份证号码：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代表我单位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的名称）全权处理本项目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有关事宜。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有权接受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</w:rPr>
        <w:t>拒绝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而且无须解释。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自行承担为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所发生的一切费用。如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响应文件</w:t>
      </w:r>
      <w:r>
        <w:rPr>
          <w:rFonts w:hint="eastAsia" w:ascii="仿宋" w:hAnsi="仿宋" w:eastAsia="仿宋" w:cs="仿宋"/>
          <w:sz w:val="30"/>
          <w:szCs w:val="30"/>
        </w:rPr>
        <w:t>被接受，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保证按规定的时间，完成合同规定的全部工作内容。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理解，在正式合同的协议书签订以前，本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谈判响应文件所涵盖的内容在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们</w:t>
      </w:r>
      <w:r>
        <w:rPr>
          <w:rFonts w:hint="eastAsia" w:ascii="仿宋" w:hAnsi="仿宋" w:eastAsia="仿宋" w:cs="仿宋"/>
          <w:sz w:val="30"/>
          <w:szCs w:val="30"/>
        </w:rPr>
        <w:t>之间具有约束力。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完全同意：在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施工过程中不满足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要求时,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有权解除合同,另选合格的施工队伍的决定。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承诺：由此造成的人员进退场费用由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承担，并赔偿由此给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造成的一切损失费用。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在此声明，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竞争性谈判</w:t>
      </w:r>
      <w:r>
        <w:rPr>
          <w:rFonts w:hint="eastAsia" w:ascii="仿宋" w:hAnsi="仿宋" w:eastAsia="仿宋" w:cs="仿宋"/>
          <w:sz w:val="30"/>
          <w:szCs w:val="30"/>
        </w:rPr>
        <w:t>文件及其补遗已全面了解，并无保留地接受。现递交我单位的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谈判响应</w:t>
      </w:r>
      <w:r>
        <w:rPr>
          <w:rFonts w:hint="eastAsia" w:ascii="仿宋" w:hAnsi="仿宋" w:eastAsia="仿宋" w:cs="仿宋"/>
          <w:sz w:val="30"/>
          <w:szCs w:val="30"/>
        </w:rPr>
        <w:t>文件正本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30"/>
          <w:szCs w:val="30"/>
        </w:rPr>
        <w:t>份、副本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30"/>
          <w:szCs w:val="30"/>
        </w:rPr>
        <w:t>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、我单位愿意提供贵公司可能另外要求的，与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有关的文件资料，并保证已提供和将要提供的文件资料是真实、准确、完整的。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、我单位完全理解贵公司不一定将合同授予最低报价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的行为。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名称：   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 年  月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通信地址：                           邮政编码：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联系电话：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在收到此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谈判参选函</w:t>
      </w:r>
      <w:r>
        <w:rPr>
          <w:rFonts w:hint="eastAsia" w:ascii="仿宋" w:hAnsi="仿宋" w:eastAsia="仿宋" w:cs="仿宋"/>
          <w:sz w:val="30"/>
          <w:szCs w:val="30"/>
        </w:rPr>
        <w:t>后，如愿参加本次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，请填写本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谈判参选函</w:t>
      </w:r>
      <w:r>
        <w:rPr>
          <w:rFonts w:hint="eastAsia" w:ascii="仿宋" w:hAnsi="仿宋" w:eastAsia="仿宋" w:cs="仿宋"/>
          <w:sz w:val="30"/>
          <w:szCs w:val="30"/>
        </w:rPr>
        <w:t>相关内容并加盖单位公章后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于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20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上午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10:00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点之前</w:t>
      </w:r>
      <w:r>
        <w:rPr>
          <w:rFonts w:hint="eastAsia" w:ascii="仿宋" w:hAnsi="仿宋" w:eastAsia="仿宋" w:cs="仿宋"/>
          <w:sz w:val="30"/>
          <w:szCs w:val="30"/>
        </w:rPr>
        <w:t>扫描发送至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发包人</w:t>
      </w:r>
      <w:r>
        <w:rPr>
          <w:rFonts w:hint="eastAsia" w:ascii="仿宋" w:hAnsi="仿宋" w:eastAsia="仿宋" w:cs="仿宋"/>
          <w:sz w:val="30"/>
          <w:szCs w:val="30"/>
        </w:rPr>
        <w:t>联系邮箱，原件装订在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谈判响应文件</w:t>
      </w:r>
      <w:r>
        <w:rPr>
          <w:rFonts w:hint="eastAsia" w:ascii="仿宋" w:hAnsi="仿宋" w:eastAsia="仿宋" w:cs="仿宋"/>
          <w:sz w:val="30"/>
          <w:szCs w:val="30"/>
        </w:rPr>
        <w:t>内。</w:t>
      </w:r>
      <w:bookmarkStart w:id="5" w:name="_GoBack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2" w:name="_Toc6961"/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  <w:bookmarkStart w:id="3" w:name="_Toc18174"/>
      <w:bookmarkStart w:id="4" w:name="_Toc4300"/>
      <w:r>
        <w:rPr>
          <w:rFonts w:hint="eastAsia" w:ascii="仿宋" w:hAnsi="仿宋" w:eastAsia="仿宋" w:cs="仿宋"/>
          <w:b/>
          <w:bCs/>
          <w:sz w:val="30"/>
          <w:szCs w:val="30"/>
        </w:rPr>
        <w:t>二、法人授权书</w:t>
      </w:r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发包人</w:t>
      </w:r>
      <w:r>
        <w:rPr>
          <w:rFonts w:hint="eastAsia" w:ascii="仿宋" w:hAnsi="仿宋" w:eastAsia="仿宋" w:cs="仿宋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盐源县龙塘水库及灌区工程大河北支渠泵站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土建项目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劳务分包</w:t>
      </w:r>
      <w:r>
        <w:rPr>
          <w:rFonts w:hint="eastAsia" w:ascii="仿宋" w:hAnsi="仿宋" w:eastAsia="仿宋" w:cs="仿宋"/>
          <w:sz w:val="30"/>
          <w:szCs w:val="30"/>
        </w:rPr>
        <w:t>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活动的合法特别授权代表，以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名义全权处理该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项目有关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、签订以及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履行</w:t>
      </w:r>
      <w:r>
        <w:rPr>
          <w:rFonts w:hint="eastAsia" w:ascii="仿宋" w:hAnsi="仿宋" w:eastAsia="仿宋" w:cs="仿宋"/>
          <w:sz w:val="30"/>
          <w:szCs w:val="30"/>
        </w:rPr>
        <w:t>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：（公章）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谈判响应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2EzYTI4ZGUzMGQwZDU0YmM3ODFkYTE3YmY5MmYifQ=="/>
  </w:docVars>
  <w:rsids>
    <w:rsidRoot w:val="14370E01"/>
    <w:rsid w:val="143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2023-10-17T06:18:00Z</dcterms:created>
  <dc:creator>Administrator</dc:creator>
  <cp:lastModifiedBy>Administrator</cp:lastModifiedBy>
  <dcterms:modified xsi:type="dcterms:W3CDTF">2023-10-17T06:20:22Z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47955EE9BC6B4D14A254AF311832ADDC_11</vt:lpwstr>
  </property>
</Properties>
</file>