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</w:t>
      </w:r>
      <w:bookmarkStart w:id="0" w:name="_GoBack"/>
      <w:bookmarkEnd w:id="0"/>
      <w:r>
        <w:rPr>
          <w:rFonts w:hint="eastAsia" w:ascii="仿宋" w:hAnsi="仿宋" w:eastAsia="仿宋" w:cs="仿宋"/>
          <w:szCs w:val="28"/>
        </w:rPr>
        <w:t>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u w:val="single"/>
        </w:rPr>
        <w:t>凉山州冕宁县红旗堰灌区2023-2025年续建配套与节水改造项目工程</w:t>
      </w:r>
      <w:r>
        <w:rPr>
          <w:rFonts w:hint="eastAsia" w:ascii="仿宋" w:hAnsi="仿宋" w:eastAsia="仿宋" w:cs="仿宋"/>
          <w:szCs w:val="28"/>
        </w:rPr>
        <w:t>”水泥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r>
        <w:rPr>
          <w:rFonts w:hint="eastAsia" w:ascii="仿宋" w:hAnsi="仿宋" w:eastAsia="仿宋" w:cs="仿宋"/>
          <w:szCs w:val="28"/>
        </w:rPr>
        <w:t>日  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557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2023-09-25T02:36:16Z</dcterms:created>
  <dc:creator>Administrator</dc:creator>
  <cp:lastModifiedBy>杨华英</cp:lastModifiedBy>
  <dcterms:modified xsi:type="dcterms:W3CDTF">2023-09-25T02:36:41Z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446FFDBFC3334BD18EDE62B4170D2871_12</vt:lpwstr>
  </property>
</Properties>
</file>