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人授权书</w:t>
      </w:r>
    </w:p>
    <w:p>
      <w:pPr>
        <w:widowControl w:val="0"/>
        <w:ind w:firstLine="420" w:firstLineChars="200"/>
        <w:jc w:val="both"/>
        <w:rPr>
          <w:rFonts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（响应人名称）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（身份证号码）为采购人 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亭子口灌区一期工程设计-采购-施工总承包( EPC）第Ⅰ标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”砂石骨料竞争性谈判采购项目竞争性谈判活动的合法特别授权代表，以响应人名义全权处理该采购项目有关竞争性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被授权人联系电话：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说明：本授权书在响应文件中必须装订一份原件，同时附上法人及被授权代表的身份证复印件。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rFonts w:ascii="宋体" w:hAnsi="宋体"/>
      </w:rPr>
      <w:t>第</w:t>
    </w:r>
    <w:r>
      <w:rPr>
        <w:rFonts w:ascii="宋体" w:hAnsi="宋体"/>
        <w:lang w:val="zh-CN"/>
      </w:rPr>
      <w:t xml:space="preserve"> </w:t>
    </w:r>
    <w:r>
      <w:rPr>
        <w:rFonts w:ascii="宋体" w:hAnsi="宋体"/>
        <w:b/>
        <w:bCs/>
      </w:rPr>
      <w:fldChar w:fldCharType="begin"/>
    </w:r>
    <w:r>
      <w:rPr>
        <w:rFonts w:ascii="宋体" w:hAnsi="宋体"/>
        <w:b/>
        <w:bCs/>
      </w:rPr>
      <w:instrText xml:space="preserve">PAGE</w:instrText>
    </w:r>
    <w:r>
      <w:rPr>
        <w:rFonts w:ascii="宋体" w:hAnsi="宋体"/>
        <w:b/>
        <w:bCs/>
      </w:rPr>
      <w:fldChar w:fldCharType="separate"/>
    </w:r>
    <w:r>
      <w:rPr>
        <w:rFonts w:ascii="宋体" w:hAnsi="宋体"/>
        <w:b/>
        <w:bCs/>
      </w:rPr>
      <w:t>9</w:t>
    </w:r>
    <w:r>
      <w:rPr>
        <w:rFonts w:ascii="宋体" w:hAnsi="宋体"/>
        <w:b/>
        <w:bCs/>
      </w:rPr>
      <w:fldChar w:fldCharType="end"/>
    </w:r>
    <w:r>
      <w:rPr>
        <w:rFonts w:hint="eastAsia" w:ascii="宋体" w:hAnsi="宋体"/>
        <w:b/>
        <w:bCs/>
      </w:rPr>
      <w:t xml:space="preserve"> 页</w:t>
    </w:r>
    <w:r>
      <w:rPr>
        <w:rFonts w:ascii="宋体" w:hAnsi="宋体"/>
        <w:lang w:val="zh-CN"/>
      </w:rPr>
      <w:t xml:space="preserve"> </w:t>
    </w:r>
    <w:r>
      <w:rPr>
        <w:rFonts w:hint="eastAsia" w:ascii="宋体" w:hAnsi="宋体"/>
        <w:lang w:val="zh-CN"/>
      </w:rPr>
      <w:t xml:space="preserve">  </w:t>
    </w:r>
    <w:r>
      <w:rPr>
        <w:rFonts w:ascii="宋体" w:hAnsi="宋体"/>
        <w:lang w:val="zh-CN"/>
      </w:rPr>
      <w:t xml:space="preserve">共 </w:t>
    </w:r>
    <w:r>
      <w:rPr>
        <w:rFonts w:ascii="宋体" w:hAnsi="宋体"/>
        <w:b/>
        <w:bCs/>
      </w:rPr>
      <w:fldChar w:fldCharType="begin"/>
    </w:r>
    <w:r>
      <w:rPr>
        <w:rFonts w:ascii="宋体" w:hAnsi="宋体"/>
        <w:b/>
        <w:bCs/>
      </w:rPr>
      <w:instrText xml:space="preserve">NUMPAGES</w:instrText>
    </w:r>
    <w:r>
      <w:rPr>
        <w:rFonts w:ascii="宋体" w:hAnsi="宋体"/>
        <w:b/>
        <w:bCs/>
      </w:rPr>
      <w:fldChar w:fldCharType="separate"/>
    </w:r>
    <w:r>
      <w:rPr>
        <w:rFonts w:ascii="宋体" w:hAnsi="宋体"/>
        <w:b/>
        <w:bCs/>
      </w:rPr>
      <w:t>43</w:t>
    </w:r>
    <w:r>
      <w:rPr>
        <w:rFonts w:ascii="宋体" w:hAnsi="宋体"/>
        <w:b/>
        <w:bCs/>
      </w:rPr>
      <w:fldChar w:fldCharType="end"/>
    </w:r>
    <w:r>
      <w:rPr>
        <w:rFonts w:hint="eastAsia" w:ascii="宋体" w:hAnsi="宋体"/>
      </w:rPr>
      <w:t xml:space="preserve"> 页</w:t>
    </w:r>
  </w:p>
  <w:p>
    <w:pPr>
      <w:pStyle w:val="12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440DC"/>
    <w:multiLevelType w:val="multilevel"/>
    <w:tmpl w:val="470440DC"/>
    <w:lvl w:ilvl="0" w:tentative="0">
      <w:start w:val="1"/>
      <w:numFmt w:val="chineseCountingThousand"/>
      <w:pStyle w:val="2"/>
      <w:lvlText w:val="第%1章   "/>
      <w:lvlJc w:val="center"/>
      <w:pPr>
        <w:ind w:left="1277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1711" w:hanging="576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855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mYxZWRhNDljMGI3YzAxNzI3ODRjOWFjNjQ3MmQifQ=="/>
  </w:docVars>
  <w:rsids>
    <w:rsidRoot w:val="28C50117"/>
    <w:rsid w:val="076605A1"/>
    <w:rsid w:val="07C335E5"/>
    <w:rsid w:val="0CCF375E"/>
    <w:rsid w:val="10517219"/>
    <w:rsid w:val="1C030749"/>
    <w:rsid w:val="1E311E62"/>
    <w:rsid w:val="2235630B"/>
    <w:rsid w:val="277516D8"/>
    <w:rsid w:val="28C50117"/>
    <w:rsid w:val="34C31643"/>
    <w:rsid w:val="384612CE"/>
    <w:rsid w:val="3F920F3C"/>
    <w:rsid w:val="4BF63A54"/>
    <w:rsid w:val="59B67F95"/>
    <w:rsid w:val="5ED312E5"/>
    <w:rsid w:val="60730877"/>
    <w:rsid w:val="791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6"/>
    <w:qFormat/>
    <w:uiPriority w:val="0"/>
    <w:pPr>
      <w:keepNext/>
      <w:keepLines/>
      <w:numPr>
        <w:ilvl w:val="0"/>
        <w:numId w:val="1"/>
      </w:numPr>
      <w:spacing w:line="360" w:lineRule="auto"/>
      <w:ind w:left="1277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eastAsia="黑体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2"/>
    </w:pPr>
    <w:rPr>
      <w:rFonts w:cs="Times New Roman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1"/>
    <w:qFormat/>
    <w:uiPriority w:val="0"/>
    <w:pPr>
      <w:autoSpaceDE w:val="0"/>
      <w:autoSpaceDN w:val="0"/>
      <w:spacing w:before="100" w:beforeLines="100" w:after="100" w:afterLines="100" w:line="240" w:lineRule="auto"/>
      <w:ind w:firstLine="0" w:firstLineChars="0"/>
      <w:jc w:val="left"/>
    </w:pPr>
    <w:rPr>
      <w:rFonts w:eastAsia="黑体" w:cs="Times New Roman"/>
      <w:b/>
      <w:kern w:val="0"/>
      <w:sz w:val="24"/>
      <w:szCs w:val="24"/>
      <w:lang w:eastAsia="en-US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1 字符"/>
    <w:basedOn w:val="15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paragraph" w:customStyle="1" w:styleId="17">
    <w:name w:val="表格"/>
    <w:basedOn w:val="1"/>
    <w:link w:val="18"/>
    <w:qFormat/>
    <w:uiPriority w:val="0"/>
    <w:pPr>
      <w:autoSpaceDE w:val="0"/>
      <w:autoSpaceDN w:val="0"/>
      <w:spacing w:line="240" w:lineRule="auto"/>
      <w:ind w:firstLine="0" w:firstLineChars="0"/>
      <w:jc w:val="center"/>
    </w:pPr>
    <w:rPr>
      <w:rFonts w:cs="宋体"/>
      <w:kern w:val="0"/>
      <w:sz w:val="21"/>
      <w:szCs w:val="21"/>
      <w:lang w:eastAsia="en-US"/>
    </w:rPr>
  </w:style>
  <w:style w:type="character" w:customStyle="1" w:styleId="18">
    <w:name w:val="表格 Char"/>
    <w:basedOn w:val="15"/>
    <w:link w:val="17"/>
    <w:qFormat/>
    <w:uiPriority w:val="0"/>
    <w:rPr>
      <w:rFonts w:eastAsia="宋体" w:cs="宋体"/>
      <w:kern w:val="0"/>
      <w:sz w:val="21"/>
      <w:szCs w:val="21"/>
      <w:lang w:eastAsia="en-US"/>
    </w:rPr>
  </w:style>
  <w:style w:type="character" w:customStyle="1" w:styleId="19">
    <w:name w:val="标题 2 字符"/>
    <w:basedOn w:val="15"/>
    <w:link w:val="3"/>
    <w:qFormat/>
    <w:uiPriority w:val="9"/>
    <w:rPr>
      <w:rFonts w:eastAsia="黑体" w:cstheme="majorBidi"/>
      <w:b/>
      <w:bCs/>
      <w:sz w:val="30"/>
      <w:szCs w:val="32"/>
    </w:rPr>
  </w:style>
  <w:style w:type="character" w:customStyle="1" w:styleId="20">
    <w:name w:val="标题 3 字符"/>
    <w:basedOn w:val="15"/>
    <w:link w:val="4"/>
    <w:qFormat/>
    <w:uiPriority w:val="9"/>
    <w:rPr>
      <w:rFonts w:eastAsia="宋体"/>
      <w:b/>
      <w:bCs/>
      <w:sz w:val="28"/>
      <w:szCs w:val="28"/>
    </w:rPr>
  </w:style>
  <w:style w:type="character" w:customStyle="1" w:styleId="21">
    <w:name w:val="正文文本 字符"/>
    <w:basedOn w:val="15"/>
    <w:link w:val="11"/>
    <w:qFormat/>
    <w:uiPriority w:val="1"/>
    <w:rPr>
      <w:rFonts w:ascii="Times New Roman" w:hAnsi="Times New Roman" w:eastAsia="黑体" w:cs="Times New Roman"/>
      <w:b/>
      <w:kern w:val="0"/>
      <w:sz w:val="24"/>
      <w:szCs w:val="24"/>
      <w:lang w:eastAsia="en-US"/>
    </w:rPr>
  </w:style>
  <w:style w:type="paragraph" w:customStyle="1" w:styleId="22">
    <w:name w:val="框图"/>
    <w:basedOn w:val="11"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2023-06-29T02:01:00Z</dcterms:created>
  <dc:creator>杨华英</dc:creator>
  <cp:lastModifiedBy>杨华英</cp:lastModifiedBy>
  <dcterms:modified xsi:type="dcterms:W3CDTF">2023-09-19T01:40:10Z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6F13DD5735734EBB8C6669BC1B0C6413_11</vt:lpwstr>
  </property>
</Properties>
</file>