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numPr>
          <w:ilvl w:val="0"/>
          <w:numId w:val="0"/>
        </w:numPr>
        <w:spacing w:before="191" w:after="191"/>
        <w:ind w:left="3450" w:leftChars="0" w:firstLine="0" w:firstLineChars="0"/>
        <w:outlineLvl w:val="2"/>
        <w:rPr>
          <w:rFonts w:hint="eastAsia" w:ascii="华文仿宋" w:hAnsi="华文仿宋" w:eastAsia="华文仿宋" w:cs="华文仿宋"/>
          <w:b w:val="0"/>
          <w:bCs w:val="0"/>
          <w:color w:val="auto"/>
          <w:sz w:val="40"/>
          <w:szCs w:val="40"/>
          <w:highlight w:val="none"/>
        </w:rPr>
      </w:pPr>
      <w:bookmarkStart w:id="0" w:name="_Toc8583"/>
      <w:bookmarkStart w:id="1" w:name="_Toc7768"/>
      <w:bookmarkStart w:id="2" w:name="_Toc27286"/>
      <w:bookmarkStart w:id="3" w:name="_Toc14483"/>
      <w:bookmarkStart w:id="4" w:name="_Toc17776"/>
      <w:bookmarkStart w:id="5" w:name="_Toc4827"/>
      <w:bookmarkStart w:id="6" w:name="_Toc29432"/>
      <w:r>
        <w:rPr>
          <w:rFonts w:hint="eastAsia" w:ascii="华文仿宋" w:hAnsi="华文仿宋" w:eastAsia="华文仿宋" w:cs="华文仿宋"/>
          <w:b w:val="0"/>
          <w:bCs w:val="0"/>
          <w:color w:val="auto"/>
          <w:sz w:val="40"/>
          <w:szCs w:val="4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四川水发建设有限公司：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  <w:u w:val="single"/>
        </w:rPr>
      </w:pPr>
      <w:r>
        <w:rPr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陇西县热电联产（背压式）供热、供汽建设工程主厂房区</w:t>
      </w:r>
      <w:r>
        <w:rPr>
          <w:color w:val="auto"/>
          <w:sz w:val="30"/>
          <w:szCs w:val="30"/>
          <w:highlight w:val="none"/>
        </w:rPr>
        <w:t>劳务分包比选文件（比选编号：</w:t>
      </w:r>
      <w:r>
        <w:rPr>
          <w:rFonts w:hint="eastAsia" w:ascii="仿宋" w:hAnsi="仿宋" w:eastAsia="仿宋" w:cs="仿宋"/>
          <w:highlight w:val="none"/>
          <w:u w:val="single"/>
        </w:rPr>
        <w:t>SCSJ-DSGS-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LXRD</w:t>
      </w:r>
      <w:r>
        <w:rPr>
          <w:rFonts w:hint="eastAsia" w:ascii="仿宋" w:hAnsi="仿宋" w:eastAsia="仿宋" w:cs="仿宋"/>
          <w:highlight w:val="none"/>
          <w:u w:val="single"/>
        </w:rPr>
        <w:t>-B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X</w:t>
      </w:r>
      <w:r>
        <w:rPr>
          <w:rFonts w:hint="eastAsia" w:ascii="仿宋" w:hAnsi="仿宋" w:eastAsia="仿宋" w:cs="仿宋"/>
          <w:highlight w:val="none"/>
          <w:u w:val="single"/>
        </w:rPr>
        <w:t>-202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highlight w:val="none"/>
          <w:u w:val="single"/>
        </w:rPr>
        <w:t>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001</w:t>
      </w:r>
      <w:r>
        <w:rPr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color w:val="auto"/>
          <w:sz w:val="30"/>
          <w:szCs w:val="30"/>
          <w:highlight w:val="none"/>
        </w:rPr>
        <w:t>（姓名）公民身份证号码：</w:t>
      </w:r>
      <w:r>
        <w:rPr>
          <w:color w:val="auto"/>
          <w:sz w:val="30"/>
          <w:szCs w:val="30"/>
          <w:highlight w:val="none"/>
          <w:u w:val="single"/>
        </w:rPr>
        <w:t xml:space="preserve">         </w:t>
      </w:r>
    </w:p>
    <w:p>
      <w:pPr>
        <w:widowControl/>
        <w:spacing w:line="560" w:lineRule="exact"/>
        <w:ind w:firstLine="0" w:firstLineChars="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color w:val="auto"/>
          <w:sz w:val="30"/>
          <w:szCs w:val="30"/>
          <w:highlight w:val="none"/>
        </w:rPr>
        <w:t>代表我单位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widowControl/>
        <w:numPr>
          <w:ilvl w:val="0"/>
          <w:numId w:val="1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widowControl/>
        <w:numPr>
          <w:ilvl w:val="0"/>
          <w:numId w:val="1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widowControl/>
        <w:numPr>
          <w:ilvl w:val="0"/>
          <w:numId w:val="1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widowControl/>
        <w:numPr>
          <w:ilvl w:val="0"/>
          <w:numId w:val="1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份，副本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（盖章）</w:t>
      </w: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日期：    年  月  日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b/>
          <w:bCs/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color w:val="auto"/>
          <w:sz w:val="30"/>
          <w:szCs w:val="30"/>
          <w:highlight w:val="none"/>
        </w:rPr>
        <w:t>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08</w:t>
      </w:r>
      <w:r>
        <w:rPr>
          <w:color w:val="auto"/>
          <w:sz w:val="30"/>
          <w:szCs w:val="30"/>
          <w:highlight w:val="none"/>
        </w:rPr>
        <w:t>月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28 </w:t>
      </w:r>
      <w:r>
        <w:rPr>
          <w:color w:val="auto"/>
          <w:sz w:val="30"/>
          <w:szCs w:val="30"/>
          <w:highlight w:val="none"/>
        </w:rPr>
        <w:t>日北京时间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bookmarkStart w:id="15" w:name="_GoBack"/>
      <w:bookmarkEnd w:id="15"/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：00</w:t>
      </w:r>
      <w:r>
        <w:rPr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>
      <w:pPr>
        <w:widowControl/>
        <w:spacing w:line="560" w:lineRule="exact"/>
        <w:ind w:firstLine="0" w:firstLineChars="0"/>
        <w:jc w:val="center"/>
        <w:outlineLvl w:val="2"/>
        <w:rPr>
          <w:rStyle w:val="8"/>
          <w:sz w:val="30"/>
          <w:szCs w:val="30"/>
          <w:highlight w:val="none"/>
          <w:lang w:val="en-US" w:eastAsia="zh-CN"/>
        </w:rPr>
      </w:pPr>
      <w:bookmarkStart w:id="7" w:name="_Toc30903"/>
      <w:bookmarkStart w:id="8" w:name="_Toc12955"/>
      <w:bookmarkStart w:id="9" w:name="_Toc21524"/>
      <w:bookmarkStart w:id="10" w:name="_Toc9000"/>
      <w:bookmarkStart w:id="11" w:name="_Toc29886"/>
      <w:r>
        <w:rPr>
          <w:b/>
          <w:bCs/>
          <w:color w:val="auto"/>
          <w:sz w:val="30"/>
          <w:szCs w:val="30"/>
          <w:highlight w:val="none"/>
        </w:rPr>
        <w:br w:type="page"/>
      </w:r>
      <w:bookmarkStart w:id="12" w:name="_Toc20306"/>
      <w:bookmarkStart w:id="13" w:name="_Toc1071"/>
      <w:bookmarkStart w:id="14" w:name="_Toc17628"/>
      <w:r>
        <w:rPr>
          <w:rStyle w:val="8"/>
          <w:sz w:val="30"/>
          <w:szCs w:val="30"/>
          <w:highlight w:val="none"/>
          <w:lang w:val="en-US" w:eastAsia="zh-CN"/>
        </w:rPr>
        <w:t>法人授权书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widowControl/>
        <w:spacing w:line="560" w:lineRule="exact"/>
        <w:ind w:firstLine="600"/>
        <w:jc w:val="center"/>
        <w:rPr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本人</w:t>
      </w:r>
      <w:r>
        <w:rPr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/>
          <w:color w:val="auto"/>
          <w:sz w:val="30"/>
          <w:szCs w:val="30"/>
          <w:highlight w:val="none"/>
          <w:u w:val="single"/>
          <w:lang w:eastAsia="zh-CN"/>
        </w:rPr>
        <w:t>（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姓名）</w:t>
      </w: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（居民身份证号码：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）系</w:t>
      </w:r>
      <w:r>
        <w:rPr>
          <w:color w:val="auto"/>
          <w:sz w:val="30"/>
          <w:szCs w:val="30"/>
          <w:highlight w:val="none"/>
          <w:u w:val="single"/>
        </w:rPr>
        <w:t>（参选人名称）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的法定代表人，现授权</w:t>
      </w:r>
      <w:r>
        <w:rPr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/>
          <w:color w:val="auto"/>
          <w:sz w:val="30"/>
          <w:szCs w:val="30"/>
          <w:highlight w:val="none"/>
          <w:u w:val="single"/>
          <w:lang w:eastAsia="zh-CN"/>
        </w:rPr>
        <w:t>（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姓名）</w:t>
      </w:r>
      <w:r>
        <w:rPr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（居民身份证号码：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）</w:t>
      </w:r>
      <w:r>
        <w:rPr>
          <w:color w:val="auto"/>
          <w:sz w:val="30"/>
          <w:szCs w:val="30"/>
          <w:highlight w:val="none"/>
        </w:rPr>
        <w:t xml:space="preserve">    为比选人 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陇西县热电联产（背压式）供热、供汽建设工程主厂房区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”</w:t>
      </w:r>
      <w:r>
        <w:rPr>
          <w:color w:val="auto"/>
          <w:sz w:val="30"/>
          <w:szCs w:val="30"/>
          <w:highlight w:val="none"/>
        </w:rPr>
        <w:t>劳务分包项目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 xml:space="preserve">特此授权。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附：法定代表人身份证明、委托代理人身份证复印件</w:t>
      </w:r>
      <w:r>
        <w:rPr>
          <w:color w:val="auto"/>
          <w:sz w:val="30"/>
          <w:szCs w:val="30"/>
          <w:highlight w:val="non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038964C4"/>
    <w:rsid w:val="159E086F"/>
    <w:rsid w:val="34C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4">
    <w:name w:val="heading 2"/>
    <w:basedOn w:val="1"/>
    <w:next w:val="1"/>
    <w:link w:val="8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5">
    <w:name w:val="heading 3"/>
    <w:basedOn w:val="1"/>
    <w:next w:val="1"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widowControl w:val="0"/>
      <w:tabs>
        <w:tab w:val="left" w:pos="315"/>
      </w:tabs>
      <w:spacing w:after="120" w:afterLines="0" w:line="440" w:lineRule="atLeast"/>
      <w:ind w:left="420" w:leftChars="200" w:firstLine="420" w:firstLineChars="200"/>
      <w:jc w:val="both"/>
    </w:pPr>
    <w:rPr>
      <w:rFonts w:ascii="仿宋_GB2312" w:hAnsi="Calibri" w:eastAsia="仿宋_GB2312" w:cs="黑体"/>
      <w:kern w:val="2"/>
      <w:sz w:val="28"/>
      <w:szCs w:val="24"/>
      <w:lang w:val="en-US" w:eastAsia="zh-CN"/>
    </w:rPr>
  </w:style>
  <w:style w:type="paragraph" w:customStyle="1" w:styleId="3">
    <w:name w:val="Body Text Indent1"/>
    <w:basedOn w:val="1"/>
    <w:qFormat/>
    <w:uiPriority w:val="0"/>
    <w:pPr>
      <w:spacing w:line="360" w:lineRule="auto"/>
      <w:ind w:firstLine="454"/>
    </w:pPr>
    <w:rPr>
      <w:sz w:val="24"/>
    </w:rPr>
  </w:style>
  <w:style w:type="character" w:customStyle="1" w:styleId="8">
    <w:name w:val="标题 2 字符"/>
    <w:link w:val="4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2023-07-16T06:10:00Z</dcterms:created>
  <dc:creator>86182</dc:creator>
  <cp:lastModifiedBy>WPS_1652421834</cp:lastModifiedBy>
  <dcterms:modified xsi:type="dcterms:W3CDTF">2023-08-23T03:17:39Z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66D660DFC43E464E91076208A2864932_12</vt:lpwstr>
  </property>
</Properties>
</file>