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outlineLvl w:val="1"/>
        <w:rPr>
          <w:rFonts w:hint="eastAsia" w:ascii="宋体" w:hAnsi="宋体" w:eastAsia="宋体" w:cs="宋体"/>
          <w:b/>
          <w:bCs/>
          <w:color w:val="auto"/>
          <w:sz w:val="30"/>
          <w:szCs w:val="30"/>
          <w:highlight w:val="none"/>
          <w:lang w:val="en-US" w:eastAsia="zh-CN"/>
        </w:rPr>
      </w:pPr>
      <w:bookmarkStart w:id="0" w:name="_Toc31486"/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  <w:lang w:val="en-US" w:eastAsia="zh-CN"/>
        </w:rPr>
        <w:t>参选函</w:t>
      </w:r>
      <w:bookmarkEnd w:id="0"/>
    </w:p>
    <w:p>
      <w:pPr>
        <w:spacing w:line="560" w:lineRule="exact"/>
        <w:ind w:firstLine="600" w:firstLineChars="200"/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eastAsia="zh-CN"/>
        </w:rPr>
        <w:t>四川水发建设有限公司第三分公司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我单位全面研究了贵公司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single"/>
          <w:lang w:val="en-US" w:eastAsia="zh-CN"/>
        </w:rPr>
        <w:t>盐源县龙塘水库及灌区工程三工区枢纽工程施工期监测技术服务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比选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文件（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比选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编号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：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single"/>
          <w:lang w:eastAsia="zh-CN"/>
        </w:rPr>
        <w:t>SCSJ-DSGS-LT-C5-2023-015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），决定参与贵公司组织的本项目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比选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。我单位特此授权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（姓名、职务）公民身份证号码：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代表我单位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参选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单位的名称）全权处理本项目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的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有关事宜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我单位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同意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贵公司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有权接受和拒绝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参选文件，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而且无须解释。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我单位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自行承担为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比选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所发生的一切费用。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如我单位中选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我单位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保证按规定的时间，完成合同规定的全部工作内容。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我单位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理解，在正式合同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协议书签订以前，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递交的参选文件所涵盖的内容在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我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们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之间具有约束力。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我单位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完全同意：在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我单位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施工过程中不满足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贵公司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要求时,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贵公司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有权解除合同,另选合格的施工队伍的决定。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我单位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承诺：由此造成的进退场费用由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我单位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承担，并赔偿由此给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贵公司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造成的一切损失费用。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在此声明，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我单位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对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比选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文件及其补遗已全面了解，并无保留地接受。我单位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将按贵公司要求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递交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参选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文件正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本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壹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份，副本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壹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份，</w:t>
      </w:r>
      <w:r>
        <w:rPr>
          <w:rFonts w:hint="eastAsia" w:ascii="仿宋" w:hAnsi="仿宋" w:eastAsia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扫描件电子文档U盘一个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、我单位愿意提供贵公司可能另外要求的，与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比选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有关的文件资料，并保证已提供和将要提供的文件资料是真实、准确、完整的。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、我单位完全理解贵公司不一定将合同授予最低报价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参选人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的行为。</w:t>
      </w:r>
    </w:p>
    <w:p>
      <w:pPr>
        <w:spacing w:line="480" w:lineRule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</w:p>
    <w:p>
      <w:pPr>
        <w:spacing w:line="48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参选人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名称：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（盖章）</w:t>
      </w:r>
    </w:p>
    <w:p>
      <w:pPr>
        <w:spacing w:line="48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法定代表人签字：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</w:t>
      </w:r>
    </w:p>
    <w:p>
      <w:pPr>
        <w:spacing w:line="48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日期：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日</w:t>
      </w:r>
    </w:p>
    <w:p>
      <w:pPr>
        <w:spacing w:line="48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联系电话：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   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      </w:t>
      </w:r>
    </w:p>
    <w:p>
      <w:pPr>
        <w:spacing w:line="360" w:lineRule="auto"/>
        <w:ind w:firstLine="480" w:firstLineChars="200"/>
        <w:jc w:val="both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注：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参选人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在收到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比选文件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后，如愿参加本次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比选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，请填写本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参选函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相关内容并加盖单位公章后于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2023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6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8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日北京时间下午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16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点之前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将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电子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扫描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件（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PDF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盖章版）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发送至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比选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人联系邮箱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>2421540123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single"/>
        </w:rPr>
        <w:t xml:space="preserve"> @qq.co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single"/>
          <w:lang w:eastAsia="zh-CN"/>
        </w:rPr>
        <w:t>m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，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原件装订在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参选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eastAsia="zh-CN"/>
        </w:rPr>
        <w:t>文件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内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。</w:t>
      </w:r>
      <w:bookmarkStart w:id="1" w:name="_Toc9000"/>
    </w:p>
    <w:p>
      <w:pPr>
        <w:spacing w:line="360" w:lineRule="auto"/>
        <w:jc w:val="center"/>
        <w:outlineLvl w:val="1"/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br w:type="page"/>
      </w:r>
      <w:bookmarkStart w:id="2" w:name="_Toc11912"/>
      <w:bookmarkStart w:id="3" w:name="_Toc16514"/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</w:rPr>
        <w:t>法人授权书</w:t>
      </w:r>
      <w:bookmarkEnd w:id="1"/>
      <w:bookmarkEnd w:id="2"/>
      <w:bookmarkEnd w:id="3"/>
    </w:p>
    <w:p>
      <w:pPr>
        <w:spacing w:line="560" w:lineRule="exact"/>
        <w:ind w:firstLine="600" w:firstLineChars="200"/>
        <w:jc w:val="center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eastAsia="zh-CN"/>
        </w:rPr>
        <w:t>四川水发建设有限公司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第三分公司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本授权声明：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参选人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名称）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（法定代表人姓名、职务）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（身份证号码）授权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（被授权人姓名、职务）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（身份证号码）为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比选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人“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single"/>
          <w:lang w:val="en-US" w:eastAsia="zh-CN"/>
        </w:rPr>
        <w:t>盐源县龙塘水库及灌区工程三工区枢纽工程施工期监测技术服务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vertAlign w:val="baseline"/>
          <w:lang w:val="en-US" w:eastAsia="zh-CN"/>
        </w:rPr>
        <w:t>”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比选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活动的合法特别授权代表，以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参选人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名义全权处理该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比选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项目有关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比选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合同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签订以及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履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行合同等一切相关事宜。该特别授权代表所签署的文件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资料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比选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过程中所作的表态等我单位均予以认可。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特此授权。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参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  人：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法定代表人：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签字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委托代理人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签字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日    期：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日</w:t>
      </w:r>
      <w:bookmarkStart w:id="4" w:name="_GoBack"/>
      <w:bookmarkEnd w:id="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说明：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本授权书在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参选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文件中必须装订一份原件，同时附上法人及被授权代表的身份证复印件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2ADA20"/>
    <w:multiLevelType w:val="singleLevel"/>
    <w:tmpl w:val="6C2ADA20"/>
    <w:lvl w:ilvl="0" w:tentative="0">
      <w:start w:val="1"/>
      <w:numFmt w:val="decimal"/>
      <w:suff w:val="nothing"/>
      <w:lvlText w:val="%1、"/>
      <w:lvlJc w:val="left"/>
      <w:pPr>
        <w:ind w:left="-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5MjJlNGY3YTQ0ZDc5MWJiMTIwOTU4ZTJmM2ZjNDcifQ=="/>
  </w:docVars>
  <w:rsids>
    <w:rsidRoot w:val="00000000"/>
    <w:rsid w:val="11177293"/>
    <w:rsid w:val="4A31754B"/>
    <w:rsid w:val="52E5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宋体"/>
      <w:b/>
      <w:sz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eastAsia="宋体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2021-02-18T07:59:00Z</dcterms:created>
  <dc:creator>Lenovo</dc:creator>
  <cp:lastModifiedBy>LWB</cp:lastModifiedBy>
  <dcterms:modified xsi:type="dcterms:W3CDTF">2023-06-06T03:49:45Z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EDA222AC0D7C421386BD346678D0F4BB</vt:lpwstr>
  </property>
</Properties>
</file>